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007A" w14:textId="128F1C93" w:rsidR="00CC7984" w:rsidRDefault="00CC7984">
      <w:proofErr w:type="spellStart"/>
      <w:r>
        <w:t>Västanheds</w:t>
      </w:r>
      <w:proofErr w:type="spellEnd"/>
      <w:r>
        <w:t xml:space="preserve"> Fritidsområdes Samfällighetsförening informerar</w:t>
      </w:r>
    </w:p>
    <w:p w14:paraId="60F01A4A" w14:textId="77777777" w:rsidR="00CC7984" w:rsidRDefault="00CC7984"/>
    <w:tbl>
      <w:tblPr>
        <w:tblStyle w:val="Tabellrutn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6355"/>
      </w:tblGrid>
      <w:tr w:rsidR="00D07E81" w14:paraId="443FB4D8" w14:textId="77777777" w:rsidTr="00324FCE">
        <w:trPr>
          <w:trHeight w:val="2083"/>
        </w:trPr>
        <w:tc>
          <w:tcPr>
            <w:tcW w:w="3109" w:type="dxa"/>
          </w:tcPr>
          <w:p w14:paraId="762D7E25" w14:textId="77777777" w:rsidR="00D07E81" w:rsidRDefault="00D07E81">
            <w:r w:rsidRPr="00D07E81">
              <w:rPr>
                <w:noProof/>
              </w:rPr>
              <w:drawing>
                <wp:inline distT="0" distB="0" distL="0" distR="0" wp14:anchorId="2AC5BE4A" wp14:editId="7F21F72B">
                  <wp:extent cx="1574358" cy="1574358"/>
                  <wp:effectExtent l="19050" t="0" r="6792" b="0"/>
                  <wp:docPr id="2" name="Bildobjekt 0" descr="p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jpg"/>
                          <pic:cNvPicPr/>
                        </pic:nvPicPr>
                        <pic:blipFill>
                          <a:blip r:embed="rId5" cstate="print"/>
                          <a:stretch>
                            <a:fillRect/>
                          </a:stretch>
                        </pic:blipFill>
                        <pic:spPr>
                          <a:xfrm>
                            <a:off x="0" y="0"/>
                            <a:ext cx="1574906" cy="1574906"/>
                          </a:xfrm>
                          <a:prstGeom prst="rect">
                            <a:avLst/>
                          </a:prstGeom>
                        </pic:spPr>
                      </pic:pic>
                    </a:graphicData>
                  </a:graphic>
                </wp:inline>
              </w:drawing>
            </w:r>
          </w:p>
        </w:tc>
        <w:tc>
          <w:tcPr>
            <w:tcW w:w="6355" w:type="dxa"/>
          </w:tcPr>
          <w:p w14:paraId="4A4D358C" w14:textId="77777777" w:rsidR="00D07E81" w:rsidRDefault="00D07E81" w:rsidP="00D07E81">
            <w:pPr>
              <w:rPr>
                <w:rFonts w:ascii="Arial" w:hAnsi="Arial" w:cs="Arial"/>
              </w:rPr>
            </w:pPr>
          </w:p>
          <w:p w14:paraId="0F0C091D" w14:textId="77777777" w:rsidR="00D07E81" w:rsidRPr="00324FCE" w:rsidRDefault="00D07E81" w:rsidP="00D07E81">
            <w:pPr>
              <w:rPr>
                <w:rFonts w:ascii="Arial" w:hAnsi="Arial" w:cs="Arial"/>
                <w:b/>
                <w:color w:val="0070C0"/>
                <w:sz w:val="44"/>
                <w:szCs w:val="44"/>
              </w:rPr>
            </w:pPr>
            <w:r w:rsidRPr="00324FCE">
              <w:rPr>
                <w:rFonts w:ascii="Arial" w:hAnsi="Arial" w:cs="Arial"/>
                <w:b/>
                <w:color w:val="0070C0"/>
                <w:sz w:val="44"/>
                <w:szCs w:val="44"/>
              </w:rPr>
              <w:t xml:space="preserve">Midsommar och vatten i </w:t>
            </w:r>
            <w:proofErr w:type="spellStart"/>
            <w:r w:rsidRPr="00324FCE">
              <w:rPr>
                <w:rFonts w:ascii="Arial" w:hAnsi="Arial" w:cs="Arial"/>
                <w:b/>
                <w:color w:val="0070C0"/>
                <w:sz w:val="44"/>
                <w:szCs w:val="44"/>
              </w:rPr>
              <w:t>Västanhed</w:t>
            </w:r>
            <w:proofErr w:type="spellEnd"/>
            <w:r w:rsidRPr="00324FCE">
              <w:rPr>
                <w:rFonts w:ascii="Arial" w:hAnsi="Arial" w:cs="Arial"/>
                <w:b/>
                <w:color w:val="0070C0"/>
                <w:sz w:val="44"/>
                <w:szCs w:val="44"/>
              </w:rPr>
              <w:t>!</w:t>
            </w:r>
          </w:p>
          <w:p w14:paraId="5BC65B6D" w14:textId="77777777" w:rsidR="00D07E81" w:rsidRDefault="00D07E81" w:rsidP="00D07E81">
            <w:pPr>
              <w:rPr>
                <w:rFonts w:ascii="Arial" w:hAnsi="Arial" w:cs="Arial"/>
                <w:sz w:val="36"/>
                <w:szCs w:val="36"/>
              </w:rPr>
            </w:pPr>
          </w:p>
          <w:p w14:paraId="63AE3FC9" w14:textId="086A83E2" w:rsidR="00D07E81" w:rsidRPr="00324FCE" w:rsidRDefault="00D07E81" w:rsidP="00D07E81">
            <w:pPr>
              <w:rPr>
                <w:rFonts w:ascii="Arial" w:hAnsi="Arial" w:cs="Arial"/>
                <w:b/>
                <w:sz w:val="36"/>
                <w:szCs w:val="36"/>
              </w:rPr>
            </w:pPr>
            <w:r w:rsidRPr="00324FCE">
              <w:rPr>
                <w:rFonts w:ascii="Arial" w:hAnsi="Arial" w:cs="Arial"/>
                <w:b/>
                <w:sz w:val="36"/>
                <w:szCs w:val="36"/>
              </w:rPr>
              <w:t>Vi behöver hjälpas åt att spara på vattnet</w:t>
            </w:r>
            <w:r w:rsidR="00FD4C08">
              <w:rPr>
                <w:rFonts w:ascii="Arial" w:hAnsi="Arial" w:cs="Arial"/>
                <w:b/>
                <w:sz w:val="36"/>
                <w:szCs w:val="36"/>
              </w:rPr>
              <w:t xml:space="preserve"> (igen)</w:t>
            </w:r>
            <w:r w:rsidRPr="00324FCE">
              <w:rPr>
                <w:rFonts w:ascii="Arial" w:hAnsi="Arial" w:cs="Arial"/>
                <w:b/>
                <w:sz w:val="36"/>
                <w:szCs w:val="36"/>
              </w:rPr>
              <w:t>!</w:t>
            </w:r>
          </w:p>
          <w:p w14:paraId="2ED1DE08" w14:textId="77777777" w:rsidR="00D07E81" w:rsidRDefault="00D07E81"/>
        </w:tc>
      </w:tr>
    </w:tbl>
    <w:p w14:paraId="5B099770" w14:textId="667919EC" w:rsidR="00CC7984" w:rsidRDefault="00CC7984">
      <w:pPr>
        <w:rPr>
          <w:rFonts w:ascii="Arial" w:hAnsi="Arial" w:cs="Arial"/>
        </w:rPr>
      </w:pPr>
      <w:r>
        <w:rPr>
          <w:rFonts w:ascii="Arial" w:hAnsi="Arial" w:cs="Arial"/>
        </w:rPr>
        <w:t xml:space="preserve">Nu nalkas midsommarhelg och semesterveckor i </w:t>
      </w:r>
      <w:proofErr w:type="spellStart"/>
      <w:r>
        <w:rPr>
          <w:rFonts w:ascii="Arial" w:hAnsi="Arial" w:cs="Arial"/>
        </w:rPr>
        <w:t>Västanhed</w:t>
      </w:r>
      <w:proofErr w:type="spellEnd"/>
      <w:r>
        <w:rPr>
          <w:rFonts w:ascii="Arial" w:hAnsi="Arial" w:cs="Arial"/>
        </w:rPr>
        <w:t xml:space="preserve"> och vi vet av erfarenhet att vattenförbrukningen skjuter i höjden med följd att vi periodvis måste stänga av vattnet för att hinna fylla tankarna. Därför kommer här </w:t>
      </w:r>
      <w:r w:rsidR="00FD4C08">
        <w:rPr>
          <w:rFonts w:ascii="Arial" w:hAnsi="Arial" w:cs="Arial"/>
        </w:rPr>
        <w:t xml:space="preserve">återigen </w:t>
      </w:r>
      <w:r>
        <w:rPr>
          <w:rFonts w:ascii="Arial" w:hAnsi="Arial" w:cs="Arial"/>
        </w:rPr>
        <w:t>lite information och tips om vad var och en kan göra för att spara på vattnet.</w:t>
      </w:r>
    </w:p>
    <w:p w14:paraId="1A037CC8" w14:textId="0FC83D70" w:rsidR="00CC7984" w:rsidRDefault="00FD4C08">
      <w:pPr>
        <w:rPr>
          <w:rFonts w:ascii="Arial" w:hAnsi="Arial" w:cs="Arial"/>
        </w:rPr>
      </w:pPr>
      <w:r>
        <w:rPr>
          <w:rFonts w:ascii="Arial" w:hAnsi="Arial" w:cs="Arial"/>
        </w:rPr>
        <w:t xml:space="preserve">Vi rekommenderar att </w:t>
      </w:r>
      <w:r w:rsidR="00CC7984">
        <w:rPr>
          <w:rFonts w:ascii="Arial" w:hAnsi="Arial" w:cs="Arial"/>
        </w:rPr>
        <w:t>ALL användning av vattnet till annat än matlagning, dusch, disk- och tvättmaskin, WC</w:t>
      </w:r>
      <w:r>
        <w:rPr>
          <w:rFonts w:ascii="Arial" w:hAnsi="Arial" w:cs="Arial"/>
        </w:rPr>
        <w:t xml:space="preserve"> (begränsat!)</w:t>
      </w:r>
      <w:r w:rsidR="00CC7984">
        <w:rPr>
          <w:rFonts w:ascii="Arial" w:hAnsi="Arial" w:cs="Arial"/>
        </w:rPr>
        <w:t xml:space="preserve"> och dricksvatten </w:t>
      </w:r>
      <w:r>
        <w:rPr>
          <w:rFonts w:ascii="Arial" w:hAnsi="Arial" w:cs="Arial"/>
        </w:rPr>
        <w:t>undviks!</w:t>
      </w:r>
    </w:p>
    <w:p w14:paraId="12D6B703" w14:textId="77777777" w:rsidR="00324FCE" w:rsidRPr="00324FCE" w:rsidRDefault="00324FCE">
      <w:pPr>
        <w:rPr>
          <w:rFonts w:ascii="Arial" w:hAnsi="Arial" w:cs="Arial"/>
          <w:sz w:val="16"/>
          <w:szCs w:val="16"/>
        </w:rPr>
      </w:pPr>
    </w:p>
    <w:p w14:paraId="5237A3F6" w14:textId="08EA2437" w:rsidR="000F5709" w:rsidRDefault="00CC7984">
      <w:pPr>
        <w:rPr>
          <w:rFonts w:ascii="Arial" w:hAnsi="Arial" w:cs="Arial"/>
        </w:rPr>
      </w:pPr>
      <w:r>
        <w:rPr>
          <w:rFonts w:ascii="Arial" w:hAnsi="Arial" w:cs="Arial"/>
        </w:rPr>
        <w:t xml:space="preserve">Förbered er genom </w:t>
      </w:r>
      <w:r w:rsidRPr="00324FCE">
        <w:rPr>
          <w:rFonts w:ascii="Arial" w:hAnsi="Arial" w:cs="Arial"/>
          <w:b/>
        </w:rPr>
        <w:t>att ta med dunkar med vatten hemifrån</w:t>
      </w:r>
      <w:r>
        <w:rPr>
          <w:rFonts w:ascii="Arial" w:hAnsi="Arial" w:cs="Arial"/>
        </w:rPr>
        <w:t xml:space="preserve"> eller fyll upp dunkar med dricksvatten i god tid </w:t>
      </w:r>
      <w:r w:rsidRPr="00324FCE">
        <w:rPr>
          <w:rFonts w:ascii="Arial" w:hAnsi="Arial" w:cs="Arial"/>
          <w:b/>
        </w:rPr>
        <w:t>INNAN</w:t>
      </w:r>
      <w:r>
        <w:rPr>
          <w:rFonts w:ascii="Arial" w:hAnsi="Arial" w:cs="Arial"/>
        </w:rPr>
        <w:t xml:space="preserve"> midsommar. Fyll upp mindre PET-flaskor och ställ i kylskåpet</w:t>
      </w:r>
      <w:r w:rsidR="000F5709">
        <w:rPr>
          <w:rFonts w:ascii="Arial" w:hAnsi="Arial" w:cs="Arial"/>
        </w:rPr>
        <w:t>. En stor ”bov” i frågan är spolning av vattentoaletterna</w:t>
      </w:r>
      <w:r w:rsidR="00FD4C08">
        <w:rPr>
          <w:rFonts w:ascii="Arial" w:hAnsi="Arial" w:cs="Arial"/>
        </w:rPr>
        <w:t>.</w:t>
      </w:r>
      <w:r w:rsidR="000F5709">
        <w:rPr>
          <w:rFonts w:ascii="Arial" w:hAnsi="Arial" w:cs="Arial"/>
        </w:rPr>
        <w:t xml:space="preserve"> Om varje person går på toaletten och spolar 4 liter (ställ in snålspolning på era WC-stolar) 5 gånger på en dag så </w:t>
      </w:r>
      <w:r w:rsidR="00FD4C08">
        <w:rPr>
          <w:rFonts w:ascii="Arial" w:hAnsi="Arial" w:cs="Arial"/>
        </w:rPr>
        <w:t xml:space="preserve">kan det bli </w:t>
      </w:r>
      <w:r w:rsidR="000F5709">
        <w:rPr>
          <w:rFonts w:ascii="Arial" w:hAnsi="Arial" w:cs="Arial"/>
        </w:rPr>
        <w:t>20 m3 vatten som bara spolas ut i avloppen</w:t>
      </w:r>
      <w:r w:rsidR="00FD4C08">
        <w:rPr>
          <w:rFonts w:ascii="Arial" w:hAnsi="Arial" w:cs="Arial"/>
        </w:rPr>
        <w:t xml:space="preserve"> på ett dygn</w:t>
      </w:r>
      <w:r w:rsidR="000F5709">
        <w:rPr>
          <w:rFonts w:ascii="Arial" w:hAnsi="Arial" w:cs="Arial"/>
        </w:rPr>
        <w:t xml:space="preserve">! </w:t>
      </w:r>
    </w:p>
    <w:p w14:paraId="3B9A0536" w14:textId="77777777" w:rsidR="00CC7984" w:rsidRPr="000F5709" w:rsidRDefault="000F5709" w:rsidP="000F5709">
      <w:pPr>
        <w:pStyle w:val="Liststycke"/>
        <w:numPr>
          <w:ilvl w:val="0"/>
          <w:numId w:val="1"/>
        </w:numPr>
        <w:rPr>
          <w:rFonts w:ascii="Arial" w:hAnsi="Arial" w:cs="Arial"/>
        </w:rPr>
      </w:pPr>
      <w:r w:rsidRPr="000F5709">
        <w:rPr>
          <w:rFonts w:ascii="Arial" w:hAnsi="Arial" w:cs="Arial"/>
        </w:rPr>
        <w:t xml:space="preserve">Undvik därför om möjligt att spola efter varje besök, pojkar och karlar kanske kan använda närmaste buskage ibland? Alla som har tillgång till sjövatten, fyll upp ett par hinkar med sjövatten och </w:t>
      </w:r>
      <w:r>
        <w:rPr>
          <w:rFonts w:ascii="Arial" w:hAnsi="Arial" w:cs="Arial"/>
        </w:rPr>
        <w:t xml:space="preserve">använd det till att </w:t>
      </w:r>
      <w:r w:rsidRPr="000F5709">
        <w:rPr>
          <w:rFonts w:ascii="Arial" w:hAnsi="Arial" w:cs="Arial"/>
        </w:rPr>
        <w:t>häll</w:t>
      </w:r>
      <w:r>
        <w:rPr>
          <w:rFonts w:ascii="Arial" w:hAnsi="Arial" w:cs="Arial"/>
        </w:rPr>
        <w:t>a</w:t>
      </w:r>
      <w:r w:rsidRPr="000F5709">
        <w:rPr>
          <w:rFonts w:ascii="Arial" w:hAnsi="Arial" w:cs="Arial"/>
        </w:rPr>
        <w:t xml:space="preserve"> i WC-stolen.</w:t>
      </w:r>
    </w:p>
    <w:p w14:paraId="1EC6B13A" w14:textId="77777777" w:rsidR="000F5709" w:rsidRDefault="000F5709" w:rsidP="000F5709">
      <w:pPr>
        <w:pStyle w:val="Liststycke"/>
        <w:numPr>
          <w:ilvl w:val="0"/>
          <w:numId w:val="1"/>
        </w:numPr>
        <w:rPr>
          <w:rFonts w:ascii="Arial" w:hAnsi="Arial" w:cs="Arial"/>
        </w:rPr>
      </w:pPr>
      <w:r w:rsidRPr="000F5709">
        <w:rPr>
          <w:rFonts w:ascii="Arial" w:hAnsi="Arial" w:cs="Arial"/>
        </w:rPr>
        <w:t>Alla som har tillgång till sjövatten, erbjud era grannar som saknar det att de kan få vatten av er.</w:t>
      </w:r>
    </w:p>
    <w:p w14:paraId="4789B1EC" w14:textId="77777777" w:rsidR="000F5709" w:rsidRDefault="000F5709" w:rsidP="000F5709">
      <w:pPr>
        <w:pStyle w:val="Liststycke"/>
        <w:numPr>
          <w:ilvl w:val="0"/>
          <w:numId w:val="1"/>
        </w:numPr>
        <w:rPr>
          <w:rFonts w:ascii="Arial" w:hAnsi="Arial" w:cs="Arial"/>
        </w:rPr>
      </w:pPr>
      <w:r>
        <w:rPr>
          <w:rFonts w:ascii="Arial" w:hAnsi="Arial" w:cs="Arial"/>
        </w:rPr>
        <w:t xml:space="preserve">Använd </w:t>
      </w:r>
      <w:r w:rsidRPr="00324FCE">
        <w:rPr>
          <w:rFonts w:ascii="Arial" w:hAnsi="Arial" w:cs="Arial"/>
          <w:b/>
        </w:rPr>
        <w:t>BARA</w:t>
      </w:r>
      <w:r>
        <w:rPr>
          <w:rFonts w:ascii="Arial" w:hAnsi="Arial" w:cs="Arial"/>
        </w:rPr>
        <w:t xml:space="preserve"> sjövatten </w:t>
      </w:r>
      <w:r w:rsidR="00061B69">
        <w:rPr>
          <w:rFonts w:ascii="Arial" w:hAnsi="Arial" w:cs="Arial"/>
        </w:rPr>
        <w:t xml:space="preserve">eller regnvatten </w:t>
      </w:r>
      <w:r>
        <w:rPr>
          <w:rFonts w:ascii="Arial" w:hAnsi="Arial" w:cs="Arial"/>
        </w:rPr>
        <w:t>till bevattning</w:t>
      </w:r>
      <w:r w:rsidR="00061B69">
        <w:rPr>
          <w:rFonts w:ascii="Arial" w:hAnsi="Arial" w:cs="Arial"/>
        </w:rPr>
        <w:t>! Ni som saknar sjövatten, gå ihop med era grannar och försök ordna sjövatten under sommaren.</w:t>
      </w:r>
    </w:p>
    <w:p w14:paraId="087B78E3" w14:textId="77777777" w:rsidR="00061B69" w:rsidRDefault="00061B69" w:rsidP="000F5709">
      <w:pPr>
        <w:pStyle w:val="Liststycke"/>
        <w:numPr>
          <w:ilvl w:val="0"/>
          <w:numId w:val="1"/>
        </w:numPr>
        <w:rPr>
          <w:rFonts w:ascii="Arial" w:hAnsi="Arial" w:cs="Arial"/>
        </w:rPr>
      </w:pPr>
      <w:r>
        <w:rPr>
          <w:rFonts w:ascii="Arial" w:hAnsi="Arial" w:cs="Arial"/>
        </w:rPr>
        <w:t xml:space="preserve">Se till att ni har </w:t>
      </w:r>
      <w:proofErr w:type="spellStart"/>
      <w:r>
        <w:rPr>
          <w:rFonts w:ascii="Arial" w:hAnsi="Arial" w:cs="Arial"/>
        </w:rPr>
        <w:t>regnvattentunnor</w:t>
      </w:r>
      <w:proofErr w:type="spellEnd"/>
      <w:r>
        <w:rPr>
          <w:rFonts w:ascii="Arial" w:hAnsi="Arial" w:cs="Arial"/>
        </w:rPr>
        <w:t xml:space="preserve"> till era stuprör och samla och spar regnvattnet! (om det nu råkar komma något regn </w:t>
      </w:r>
      <w:r w:rsidRPr="00061B69">
        <w:rPr>
          <w:rFonts w:ascii="Arial" w:hAnsi="Arial" w:cs="Arial"/>
        </w:rPr>
        <w:sym w:font="Wingdings" w:char="F04A"/>
      </w:r>
      <w:r>
        <w:rPr>
          <w:rFonts w:ascii="Arial" w:hAnsi="Arial" w:cs="Arial"/>
        </w:rPr>
        <w:t xml:space="preserve"> )</w:t>
      </w:r>
    </w:p>
    <w:p w14:paraId="03D96141" w14:textId="77777777" w:rsidR="00061B69" w:rsidRDefault="00061B69" w:rsidP="000F5709">
      <w:pPr>
        <w:pStyle w:val="Liststycke"/>
        <w:numPr>
          <w:ilvl w:val="0"/>
          <w:numId w:val="1"/>
        </w:numPr>
        <w:rPr>
          <w:rFonts w:ascii="Arial" w:hAnsi="Arial" w:cs="Arial"/>
        </w:rPr>
      </w:pPr>
      <w:r>
        <w:rPr>
          <w:rFonts w:ascii="Arial" w:hAnsi="Arial" w:cs="Arial"/>
        </w:rPr>
        <w:t>Skaffa en utedusch till ert sjövatten eller använd trädgårdsslangen för duschning!</w:t>
      </w:r>
    </w:p>
    <w:p w14:paraId="4574A459" w14:textId="4716C4A7" w:rsidR="00061B69" w:rsidRDefault="00061B69" w:rsidP="000F5709">
      <w:pPr>
        <w:pStyle w:val="Liststycke"/>
        <w:numPr>
          <w:ilvl w:val="0"/>
          <w:numId w:val="1"/>
        </w:numPr>
        <w:rPr>
          <w:rFonts w:ascii="Arial" w:hAnsi="Arial" w:cs="Arial"/>
        </w:rPr>
      </w:pPr>
      <w:r>
        <w:rPr>
          <w:rFonts w:ascii="Arial" w:hAnsi="Arial" w:cs="Arial"/>
        </w:rPr>
        <w:t>Bada hellre i ån än att ta en dusch i stugan, passa på när vattnet i ån är varmt och skönt.</w:t>
      </w:r>
    </w:p>
    <w:p w14:paraId="26D1CAD7" w14:textId="77777777" w:rsidR="00061B69" w:rsidRDefault="00061B69" w:rsidP="000F5709">
      <w:pPr>
        <w:pStyle w:val="Liststycke"/>
        <w:numPr>
          <w:ilvl w:val="0"/>
          <w:numId w:val="1"/>
        </w:numPr>
        <w:rPr>
          <w:rFonts w:ascii="Arial" w:hAnsi="Arial" w:cs="Arial"/>
          <w:b/>
        </w:rPr>
      </w:pPr>
      <w:r w:rsidRPr="00061B69">
        <w:rPr>
          <w:rFonts w:ascii="Arial" w:hAnsi="Arial" w:cs="Arial"/>
          <w:b/>
        </w:rPr>
        <w:t>För er som inte har sjövatten finns sjövatten att hämta vid brandposten vid ”majbrasan”!</w:t>
      </w:r>
    </w:p>
    <w:p w14:paraId="595F7225" w14:textId="77777777" w:rsidR="00061B69" w:rsidRDefault="00061B69" w:rsidP="000F5709">
      <w:pPr>
        <w:pStyle w:val="Liststycke"/>
        <w:numPr>
          <w:ilvl w:val="0"/>
          <w:numId w:val="1"/>
        </w:numPr>
        <w:rPr>
          <w:rFonts w:ascii="Arial" w:hAnsi="Arial" w:cs="Arial"/>
        </w:rPr>
      </w:pPr>
      <w:r w:rsidRPr="00061B69">
        <w:rPr>
          <w:rFonts w:ascii="Arial" w:hAnsi="Arial" w:cs="Arial"/>
        </w:rPr>
        <w:t>Slutligen</w:t>
      </w:r>
      <w:r>
        <w:rPr>
          <w:rFonts w:ascii="Arial" w:hAnsi="Arial" w:cs="Arial"/>
        </w:rPr>
        <w:t>, tänk på att vara försiktig med vattenförbrukningen. Ju mer vi hjälps åt för att spara på vattnet ju färre avstängningar behöver göras.</w:t>
      </w:r>
    </w:p>
    <w:p w14:paraId="3DAADFB1" w14:textId="77777777" w:rsidR="00061B69" w:rsidRPr="00324FCE" w:rsidRDefault="00061B69" w:rsidP="00061B69">
      <w:pPr>
        <w:rPr>
          <w:rFonts w:ascii="Arial" w:hAnsi="Arial" w:cs="Arial"/>
          <w:sz w:val="16"/>
          <w:szCs w:val="16"/>
        </w:rPr>
      </w:pPr>
    </w:p>
    <w:p w14:paraId="5F545281" w14:textId="77777777" w:rsidR="00061B69" w:rsidRDefault="00061B69" w:rsidP="00061B69">
      <w:pPr>
        <w:rPr>
          <w:rFonts w:ascii="Arial" w:hAnsi="Arial" w:cs="Arial"/>
        </w:rPr>
      </w:pPr>
      <w:r>
        <w:rPr>
          <w:rFonts w:ascii="Arial" w:hAnsi="Arial" w:cs="Arial"/>
        </w:rPr>
        <w:t>Samtidigt vill vi upprepa att tillgången på vattnet inte har något med det nya vattenverket att göra</w:t>
      </w:r>
      <w:r w:rsidR="00D07E81">
        <w:rPr>
          <w:rFonts w:ascii="Arial" w:hAnsi="Arial" w:cs="Arial"/>
        </w:rPr>
        <w:t>. Vi tar vårt vatten ur borrhål uppe vid åsen och det går inte att få ut mer än ca 45 m3 per dygn ur detta. Diametern på röret till vattenverket, pumparnas kapacitet och tillrinning av vatten i borrhålen medger inte högre vattenuttag. Tankarna rymmer ca 80 m3 och när de är tömda så går det inte att fylla dem mer än till hälften på ett dygn!</w:t>
      </w:r>
    </w:p>
    <w:p w14:paraId="52A6A66C" w14:textId="138BB711" w:rsidR="009E6F1F" w:rsidRDefault="009E6F1F" w:rsidP="00061B69">
      <w:pPr>
        <w:rPr>
          <w:rFonts w:ascii="Arial" w:hAnsi="Arial" w:cs="Arial"/>
        </w:rPr>
      </w:pPr>
      <w:r>
        <w:rPr>
          <w:rFonts w:ascii="Arial" w:hAnsi="Arial" w:cs="Arial"/>
        </w:rPr>
        <w:t>Det nya vattenverket och de nya tankarna kommer tyvärr inte att vara i bruk förrän till hösten.</w:t>
      </w:r>
    </w:p>
    <w:p w14:paraId="40EE0A76" w14:textId="77777777" w:rsidR="00D07E81" w:rsidRDefault="00D07E81" w:rsidP="00061B69">
      <w:pPr>
        <w:rPr>
          <w:rFonts w:ascii="Arial" w:hAnsi="Arial" w:cs="Arial"/>
        </w:rPr>
      </w:pPr>
    </w:p>
    <w:p w14:paraId="0714246B" w14:textId="77777777" w:rsidR="00D07E81" w:rsidRPr="00061B69" w:rsidRDefault="00D07E81" w:rsidP="00061B69">
      <w:pPr>
        <w:rPr>
          <w:rFonts w:ascii="Arial" w:hAnsi="Arial" w:cs="Arial"/>
        </w:rPr>
      </w:pPr>
      <w:r w:rsidRPr="00D07E81">
        <w:rPr>
          <w:rFonts w:ascii="Arial" w:hAnsi="Arial" w:cs="Arial"/>
          <w:i/>
        </w:rPr>
        <w:t>Ha en skön sommar önskar styrelsen</w:t>
      </w:r>
    </w:p>
    <w:sectPr w:rsidR="00D07E81" w:rsidRPr="00061B69" w:rsidSect="00324FCE">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B5C76"/>
    <w:multiLevelType w:val="hybridMultilevel"/>
    <w:tmpl w:val="B466232C"/>
    <w:lvl w:ilvl="0" w:tplc="8B1E5FC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608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84"/>
    <w:rsid w:val="00061B69"/>
    <w:rsid w:val="000E5968"/>
    <w:rsid w:val="000F5709"/>
    <w:rsid w:val="001626E4"/>
    <w:rsid w:val="00324FCE"/>
    <w:rsid w:val="00356C6C"/>
    <w:rsid w:val="003703B3"/>
    <w:rsid w:val="003A6F4C"/>
    <w:rsid w:val="005054B8"/>
    <w:rsid w:val="009E6F1F"/>
    <w:rsid w:val="00B5782C"/>
    <w:rsid w:val="00CC7984"/>
    <w:rsid w:val="00D07E81"/>
    <w:rsid w:val="00DB19AD"/>
    <w:rsid w:val="00E878F9"/>
    <w:rsid w:val="00F60710"/>
    <w:rsid w:val="00FD4C08"/>
    <w:rsid w:val="00FE0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547A"/>
  <w15:docId w15:val="{4C3DBD36-03E8-421C-A035-DAF61A65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B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F5709"/>
    <w:pPr>
      <w:ind w:left="720"/>
      <w:contextualSpacing/>
    </w:pPr>
  </w:style>
  <w:style w:type="paragraph" w:styleId="Ballongtext">
    <w:name w:val="Balloon Text"/>
    <w:basedOn w:val="Normal"/>
    <w:link w:val="BallongtextChar"/>
    <w:uiPriority w:val="99"/>
    <w:semiHidden/>
    <w:unhideWhenUsed/>
    <w:rsid w:val="00D07E8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07E81"/>
    <w:rPr>
      <w:rFonts w:ascii="Tahoma" w:hAnsi="Tahoma" w:cs="Tahoma"/>
      <w:sz w:val="16"/>
      <w:szCs w:val="16"/>
    </w:rPr>
  </w:style>
  <w:style w:type="table" w:styleId="Tabellrutnt">
    <w:name w:val="Table Grid"/>
    <w:basedOn w:val="Normaltabell"/>
    <w:uiPriority w:val="59"/>
    <w:rsid w:val="00D07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2197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Joergen Borgstroem</cp:lastModifiedBy>
  <cp:revision>2</cp:revision>
  <dcterms:created xsi:type="dcterms:W3CDTF">2025-06-18T16:35:00Z</dcterms:created>
  <dcterms:modified xsi:type="dcterms:W3CDTF">2025-06-18T16:35:00Z</dcterms:modified>
</cp:coreProperties>
</file>